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5.9999942779541" w:lineRule="auto"/>
        <w:jc w:val="both"/>
        <w:rPr>
          <w:color w:val="0b5394"/>
        </w:rPr>
      </w:pPr>
      <w:r w:rsidDel="00000000" w:rsidR="00000000" w:rsidRPr="00000000">
        <w:rPr>
          <w:color w:val="0b5394"/>
          <w:rtl w:val="0"/>
        </w:rPr>
        <w:t xml:space="preserve">Workshop Organisation Proposal</w:t>
      </w:r>
    </w:p>
    <w:p w:rsidR="00000000" w:rsidDel="00000000" w:rsidP="00000000" w:rsidRDefault="00000000" w:rsidRPr="00000000" w14:paraId="00000002">
      <w:pPr>
        <w:spacing w:after="240" w:line="275.9999942779541" w:lineRule="auto"/>
        <w:jc w:val="both"/>
        <w:rPr>
          <w:i w:val="1"/>
          <w:iCs w:val="1"/>
          <w:color w:val="1f1f1f"/>
        </w:rPr>
      </w:pPr>
      <w:r w:rsidDel="00000000" w:rsidR="00000000" w:rsidRPr="00000000">
        <w:rPr>
          <w:b w:val="1"/>
          <w:bCs w:val="1"/>
          <w:i w:val="1"/>
          <w:iCs w:val="1"/>
          <w:color w:val="0b5394"/>
          <w:rtl w:val="0"/>
        </w:rPr>
        <w:t xml:space="preserve">Rationale</w:t>
      </w:r>
      <w:r w:rsidDel="00000000" w:rsidR="00000000" w:rsidRPr="00000000">
        <w:rPr>
          <w:b w:val="1"/>
          <w:bCs w:val="1"/>
          <w:i w:val="1"/>
          <w:iCs w:val="1"/>
          <w:color w:val="1f1f1f"/>
          <w:rtl w:val="0"/>
        </w:rPr>
        <w:t xml:space="preserve">.</w:t>
      </w:r>
      <w:r w:rsidDel="00000000" w:rsidR="00000000" w:rsidRPr="00000000">
        <w:rPr>
          <w:i w:val="1"/>
          <w:iCs w:val="1"/>
          <w:color w:val="1f1f1f"/>
          <w:rtl w:val="0"/>
        </w:rPr>
        <w:t xml:space="preserve"> PLAS@PAR supports the organisation of scientific workshops for its community. For selected proposals, the federation provides support for events lasting a maximum of three days. All workshops must be held at the Jussieu campus, where PLAS@PAR acts as the Local Organising Committee (</w:t>
      </w:r>
      <w:r w:rsidDel="00000000" w:rsidR="00000000" w:rsidRPr="00000000">
        <w:rPr>
          <w:i w:val="1"/>
          <w:iCs w:val="1"/>
          <w:color w:val="1f1f1f"/>
          <w:rtl w:val="0"/>
        </w:rPr>
        <w:t xml:space="preserve">LOC). The federation manages all logistical as</w:t>
      </w:r>
      <w:r w:rsidDel="00000000" w:rsidR="00000000" w:rsidRPr="00000000">
        <w:rPr>
          <w:i w:val="1"/>
          <w:iCs w:val="1"/>
          <w:color w:val="1f1f1f"/>
          <w:rtl w:val="0"/>
        </w:rPr>
        <w:t xml:space="preserve">pects, covering conference room booking and related expenses, catering (lunches and coffee breaks), as well as webpage creation, and local support during the event. Please note that these funds are strictly dedicated to the logistical services managed by the federation and cannot be used to cover expenses incurred by speakers or participants. </w:t>
      </w:r>
    </w:p>
    <w:p w:rsidR="00000000" w:rsidDel="00000000" w:rsidP="00000000" w:rsidRDefault="00000000" w:rsidRPr="00000000" w14:paraId="00000003">
      <w:pPr>
        <w:spacing w:after="240" w:line="275.9999942779541" w:lineRule="auto"/>
        <w:jc w:val="both"/>
        <w:rPr>
          <w:i w:val="1"/>
          <w:iCs w:val="1"/>
          <w:color w:val="1f1f1f"/>
        </w:rPr>
      </w:pPr>
      <w:r w:rsidDel="00000000" w:rsidR="00000000" w:rsidRPr="00000000">
        <w:rPr>
          <w:i w:val="1"/>
          <w:iCs w:val="1"/>
          <w:color w:val="1f1f1f"/>
          <w:rtl w:val="0"/>
        </w:rPr>
        <w:t xml:space="preserve">The proposal may be written in either English or French and should be formatted in Arial, 11 pt. It must not exceed </w:t>
      </w:r>
      <w:r w:rsidDel="00000000" w:rsidR="00000000" w:rsidRPr="00000000">
        <w:rPr>
          <w:b w:val="1"/>
          <w:bCs w:val="1"/>
          <w:i w:val="1"/>
          <w:iCs w:val="1"/>
          <w:color w:val="1f1f1f"/>
          <w:rtl w:val="0"/>
        </w:rPr>
        <w:t xml:space="preserve">three pages</w:t>
      </w:r>
      <w:r w:rsidDel="00000000" w:rsidR="00000000" w:rsidRPr="00000000">
        <w:rPr>
          <w:i w:val="1"/>
          <w:iCs w:val="1"/>
          <w:color w:val="1f1f1f"/>
          <w:rtl w:val="0"/>
        </w:rPr>
        <w:t xml:space="preserve">. Please remove all instructional text in italics before submission. The completed document should be sent in </w:t>
      </w:r>
      <w:r w:rsidDel="00000000" w:rsidR="00000000" w:rsidRPr="00000000">
        <w:rPr>
          <w:b w:val="1"/>
          <w:bCs w:val="1"/>
          <w:i w:val="1"/>
          <w:iCs w:val="1"/>
          <w:color w:val="1f1f1f"/>
          <w:rtl w:val="0"/>
        </w:rPr>
        <w:t xml:space="preserve">PDF format only</w:t>
      </w:r>
      <w:r w:rsidDel="00000000" w:rsidR="00000000" w:rsidRPr="00000000">
        <w:rPr>
          <w:i w:val="1"/>
          <w:iCs w:val="1"/>
          <w:color w:val="1f1f1f"/>
          <w:rtl w:val="0"/>
        </w:rPr>
        <w:t xml:space="preserve"> to conseil.plasapar@listes.upmc.fr.</w:t>
      </w:r>
    </w:p>
    <w:p w:rsidR="00000000" w:rsidDel="00000000" w:rsidP="00000000" w:rsidRDefault="00000000" w:rsidRPr="00000000" w14:paraId="00000004">
      <w:pPr>
        <w:spacing w:after="240" w:line="275.9999942779541" w:lineRule="auto"/>
        <w:jc w:val="both"/>
        <w:rPr>
          <w:i w:val="1"/>
          <w:iCs w:val="1"/>
          <w:color w:val="1f1f1f"/>
        </w:rPr>
      </w:pPr>
      <w:r w:rsidDel="00000000" w:rsidR="00000000" w:rsidRPr="00000000">
        <w:rPr>
          <w:b w:val="1"/>
          <w:bCs w:val="1"/>
          <w:i w:val="1"/>
          <w:iCs w:val="1"/>
          <w:color w:val="1f1f1f"/>
          <w:rtl w:val="0"/>
        </w:rPr>
        <w:t xml:space="preserve">Submission Deadline</w:t>
      </w:r>
      <w:r w:rsidDel="00000000" w:rsidR="00000000" w:rsidRPr="00000000">
        <w:rPr>
          <w:i w:val="1"/>
          <w:iCs w:val="1"/>
          <w:color w:val="1f1f1f"/>
          <w:rtl w:val="0"/>
        </w:rPr>
        <w:t xml:space="preserve">: 6 March 2026 at midday (12:00)</w:t>
      </w:r>
    </w:p>
    <w:p w:rsidR="00000000" w:rsidDel="00000000" w:rsidP="00000000" w:rsidRDefault="00000000" w:rsidRPr="00000000" w14:paraId="00000005">
      <w:pPr>
        <w:pStyle w:val="Heading2"/>
        <w:jc w:val="both"/>
        <w:rPr>
          <w:color w:val="0b5394"/>
        </w:rPr>
      </w:pPr>
      <w:r w:rsidDel="00000000" w:rsidR="00000000" w:rsidRPr="00000000">
        <w:rPr>
          <w:color w:val="0b5394"/>
          <w:rtl w:val="0"/>
        </w:rPr>
        <w:t xml:space="preserve">1. General Information</w:t>
      </w:r>
    </w:p>
    <w:p w:rsidR="00000000" w:rsidDel="00000000" w:rsidP="00000000" w:rsidRDefault="00000000" w:rsidRPr="00000000" w14:paraId="00000006">
      <w:pPr>
        <w:spacing w:after="240" w:line="240" w:lineRule="auto"/>
        <w:jc w:val="both"/>
        <w:rPr>
          <w:i w:val="1"/>
          <w:iCs w:val="1"/>
          <w:color w:val="1f1f1f"/>
        </w:rPr>
      </w:pPr>
      <w:r w:rsidDel="00000000" w:rsidR="00000000" w:rsidRPr="00000000">
        <w:rPr>
          <w:b w:val="1"/>
          <w:bCs w:val="1"/>
          <w:color w:val="1f1f1f"/>
          <w:rtl w:val="0"/>
        </w:rPr>
        <w:t xml:space="preserve">Title:</w:t>
      </w:r>
      <w:r w:rsidDel="00000000" w:rsidR="00000000" w:rsidRPr="00000000">
        <w:rPr>
          <w:color w:val="1f1f1f"/>
          <w:rtl w:val="0"/>
        </w:rPr>
        <w:t xml:space="preserve"> </w:t>
      </w:r>
      <w:r w:rsidDel="00000000" w:rsidR="00000000" w:rsidRPr="00000000">
        <w:rPr>
          <w:b w:val="1"/>
          <w:bCs w:val="1"/>
          <w:color w:val="1f1f1f"/>
          <w:rtl w:val="0"/>
        </w:rPr>
        <w:t xml:space="preserve">PLAS@PAR Workshop on</w:t>
      </w:r>
      <w:r w:rsidDel="00000000" w:rsidR="00000000" w:rsidRPr="00000000">
        <w:rPr>
          <w:color w:val="1f1f1f"/>
          <w:rtl w:val="0"/>
        </w:rPr>
        <w:t xml:space="preserve"> </w:t>
      </w:r>
      <w:r w:rsidDel="00000000" w:rsidR="00000000" w:rsidRPr="00000000">
        <w:rPr>
          <w:i w:val="1"/>
          <w:iCs w:val="1"/>
          <w:color w:val="1f1f1f"/>
          <w:rtl w:val="0"/>
        </w:rPr>
        <w:t xml:space="preserve">[Enter title for the event]</w:t>
      </w:r>
    </w:p>
    <w:p w:rsidR="00000000" w:rsidDel="00000000" w:rsidP="00000000" w:rsidRDefault="00000000" w:rsidRPr="00000000" w14:paraId="00000007">
      <w:pPr>
        <w:spacing w:after="240" w:line="240" w:lineRule="auto"/>
        <w:jc w:val="both"/>
        <w:rPr>
          <w:i w:val="1"/>
          <w:iCs w:val="1"/>
          <w:color w:val="1f1f1f"/>
        </w:rPr>
      </w:pPr>
      <w:r w:rsidDel="00000000" w:rsidR="00000000" w:rsidRPr="00000000">
        <w:rPr>
          <w:b w:val="1"/>
          <w:bCs w:val="1"/>
          <w:color w:val="1f1f1f"/>
          <w:rtl w:val="0"/>
        </w:rPr>
        <w:t xml:space="preserve">Duration:</w:t>
      </w:r>
      <w:r w:rsidDel="00000000" w:rsidR="00000000" w:rsidRPr="00000000">
        <w:rPr>
          <w:color w:val="1f1f1f"/>
          <w:rtl w:val="0"/>
        </w:rPr>
        <w:t xml:space="preserve"> </w:t>
      </w:r>
      <w:r w:rsidDel="00000000" w:rsidR="00000000" w:rsidRPr="00000000">
        <w:rPr>
          <w:i w:val="1"/>
          <w:iCs w:val="1"/>
          <w:color w:val="1f1f1f"/>
          <w:rtl w:val="0"/>
        </w:rPr>
        <w:t xml:space="preserve">Specify the requested duration (maximum 3 days).</w:t>
      </w:r>
    </w:p>
    <w:p w:rsidR="00000000" w:rsidDel="00000000" w:rsidP="00000000" w:rsidRDefault="00000000" w:rsidRPr="00000000" w14:paraId="00000008">
      <w:pPr>
        <w:spacing w:after="240" w:line="240" w:lineRule="auto"/>
        <w:jc w:val="both"/>
        <w:rPr>
          <w:i w:val="1"/>
          <w:iCs w:val="1"/>
          <w:color w:val="1f1f1f"/>
        </w:rPr>
      </w:pPr>
      <w:r w:rsidDel="00000000" w:rsidR="00000000" w:rsidRPr="00000000">
        <w:rPr>
          <w:b w:val="1"/>
          <w:bCs w:val="1"/>
          <w:color w:val="1f1f1f"/>
          <w:rtl w:val="0"/>
        </w:rPr>
        <w:t xml:space="preserve">Proposed date or period:</w:t>
      </w:r>
      <w:r w:rsidDel="00000000" w:rsidR="00000000" w:rsidRPr="00000000">
        <w:rPr>
          <w:color w:val="1f1f1f"/>
          <w:rtl w:val="0"/>
        </w:rPr>
        <w:t xml:space="preserve"> </w:t>
      </w:r>
      <w:r w:rsidDel="00000000" w:rsidR="00000000" w:rsidRPr="00000000">
        <w:rPr>
          <w:i w:val="1"/>
          <w:iCs w:val="1"/>
          <w:color w:val="1f1f1f"/>
          <w:rtl w:val="0"/>
        </w:rPr>
        <w:t xml:space="preserve">Specify the preferred date(s) or a general period (e.g., Autumn 2026, or specific months like June-July). Given the timeline of the present call, the workshops should be held scheduled between May and December.</w:t>
      </w:r>
    </w:p>
    <w:p w:rsidR="00000000" w:rsidDel="00000000" w:rsidP="00000000" w:rsidRDefault="00000000" w:rsidRPr="00000000" w14:paraId="00000009">
      <w:pPr>
        <w:spacing w:after="240" w:before="240" w:line="240" w:lineRule="auto"/>
        <w:jc w:val="both"/>
        <w:rPr>
          <w:i w:val="1"/>
          <w:iCs w:val="1"/>
          <w:color w:val="1f1f1f"/>
        </w:rPr>
      </w:pPr>
      <w:r w:rsidDel="00000000" w:rsidR="00000000" w:rsidRPr="00000000">
        <w:rPr>
          <w:b w:val="1"/>
          <w:bCs w:val="1"/>
          <w:color w:val="1f1f1f"/>
          <w:rtl w:val="0"/>
        </w:rPr>
        <w:t xml:space="preserve">Expected number of participants:</w:t>
      </w:r>
      <w:r w:rsidDel="00000000" w:rsidR="00000000" w:rsidRPr="00000000">
        <w:rPr>
          <w:i w:val="1"/>
          <w:iCs w:val="1"/>
          <w:color w:val="1f1f1f"/>
          <w:rtl w:val="0"/>
        </w:rPr>
        <w:t xml:space="preserve"> Provide an estimate of the number of attendees.</w:t>
      </w:r>
    </w:p>
    <w:p w:rsidR="00000000" w:rsidDel="00000000" w:rsidP="00000000" w:rsidRDefault="00000000" w:rsidRPr="00000000" w14:paraId="0000000A">
      <w:pPr>
        <w:spacing w:after="240" w:lineRule="auto"/>
        <w:jc w:val="both"/>
        <w:rPr>
          <w:i w:val="1"/>
          <w:iCs w:val="1"/>
          <w:color w:val="1f1f1f"/>
        </w:rPr>
      </w:pPr>
      <w:r w:rsidDel="00000000" w:rsidR="00000000" w:rsidRPr="00000000">
        <w:rPr>
          <w:b w:val="1"/>
          <w:bCs w:val="1"/>
          <w:color w:val="1f1f1f"/>
          <w:rtl w:val="0"/>
        </w:rPr>
        <w:t xml:space="preserve">Keywords:</w:t>
      </w:r>
      <w:r w:rsidDel="00000000" w:rsidR="00000000" w:rsidRPr="00000000">
        <w:rPr>
          <w:color w:val="1f1f1f"/>
          <w:rtl w:val="0"/>
        </w:rPr>
        <w:t xml:space="preserve"> </w:t>
      </w:r>
      <w:r w:rsidDel="00000000" w:rsidR="00000000" w:rsidRPr="00000000">
        <w:rPr>
          <w:i w:val="1"/>
          <w:iCs w:val="1"/>
          <w:color w:val="1f1f1f"/>
          <w:rtl w:val="0"/>
        </w:rPr>
        <w:t xml:space="preserve">List between three and five keywords.</w:t>
      </w:r>
    </w:p>
    <w:p w:rsidR="00000000" w:rsidDel="00000000" w:rsidP="00000000" w:rsidRDefault="00000000" w:rsidRPr="00000000" w14:paraId="0000000B">
      <w:pPr>
        <w:spacing w:after="240" w:line="240" w:lineRule="auto"/>
        <w:jc w:val="both"/>
        <w:rPr>
          <w:i w:val="1"/>
          <w:iCs w:val="1"/>
          <w:color w:val="1f1f1f"/>
        </w:rPr>
      </w:pPr>
      <w:r w:rsidDel="00000000" w:rsidR="00000000" w:rsidRPr="00000000">
        <w:rPr>
          <w:b w:val="1"/>
          <w:bCs w:val="1"/>
          <w:color w:val="1f1f1f"/>
          <w:rtl w:val="0"/>
        </w:rPr>
        <w:t xml:space="preserve">Main Proposer:</w:t>
      </w:r>
      <w:r w:rsidDel="00000000" w:rsidR="00000000" w:rsidRPr="00000000">
        <w:rPr>
          <w:color w:val="1f1f1f"/>
          <w:rtl w:val="0"/>
        </w:rPr>
        <w:t xml:space="preserve"> </w:t>
      </w:r>
      <w:r w:rsidDel="00000000" w:rsidR="00000000" w:rsidRPr="00000000">
        <w:rPr>
          <w:i w:val="1"/>
          <w:iCs w:val="1"/>
          <w:color w:val="1f1f1f"/>
          <w:rtl w:val="0"/>
        </w:rPr>
        <w:t xml:space="preserve">Name, Laboratory, email, and telephone.</w:t>
      </w:r>
    </w:p>
    <w:p w:rsidR="00000000" w:rsidDel="00000000" w:rsidP="00000000" w:rsidRDefault="00000000" w:rsidRPr="00000000" w14:paraId="0000000C">
      <w:pPr>
        <w:spacing w:after="240" w:line="240" w:lineRule="auto"/>
        <w:jc w:val="both"/>
        <w:rPr>
          <w:i w:val="1"/>
          <w:iCs w:val="1"/>
          <w:color w:val="1f1f1f"/>
        </w:rPr>
      </w:pPr>
      <w:r w:rsidDel="00000000" w:rsidR="00000000" w:rsidRPr="00000000">
        <w:rPr>
          <w:b w:val="1"/>
          <w:bCs w:val="1"/>
          <w:color w:val="1f1f1f"/>
          <w:rtl w:val="0"/>
        </w:rPr>
        <w:t xml:space="preserve">Co-proposers:</w:t>
      </w:r>
      <w:r w:rsidDel="00000000" w:rsidR="00000000" w:rsidRPr="00000000">
        <w:rPr>
          <w:color w:val="1f1f1f"/>
          <w:rtl w:val="0"/>
        </w:rPr>
        <w:t xml:space="preserve"> </w:t>
      </w:r>
      <w:r w:rsidDel="00000000" w:rsidR="00000000" w:rsidRPr="00000000">
        <w:rPr>
          <w:i w:val="1"/>
          <w:iCs w:val="1"/>
          <w:color w:val="1f1f1f"/>
          <w:rtl w:val="0"/>
        </w:rPr>
        <w:t xml:space="preserve">Names and Laboratories of other PLAS@PAR members involved in the proposal.</w:t>
      </w:r>
    </w:p>
    <w:p w:rsidR="00000000" w:rsidDel="00000000" w:rsidP="00000000" w:rsidRDefault="00000000" w:rsidRPr="00000000" w14:paraId="0000000D">
      <w:pPr>
        <w:spacing w:after="240" w:line="240" w:lineRule="auto"/>
        <w:jc w:val="both"/>
        <w:rPr>
          <w:i w:val="1"/>
          <w:iCs w:val="1"/>
          <w:color w:val="1f1f1f"/>
        </w:rPr>
      </w:pPr>
      <w:r w:rsidDel="00000000" w:rsidR="00000000" w:rsidRPr="00000000">
        <w:rPr>
          <w:b w:val="1"/>
          <w:bCs w:val="1"/>
          <w:color w:val="1f1f1f"/>
          <w:rtl w:val="0"/>
        </w:rPr>
        <w:t xml:space="preserve">Scientific Organising Committee (SOC):</w:t>
      </w:r>
      <w:r w:rsidDel="00000000" w:rsidR="00000000" w:rsidRPr="00000000">
        <w:rPr>
          <w:color w:val="1f1f1f"/>
          <w:rtl w:val="0"/>
        </w:rPr>
        <w:t xml:space="preserve"> </w:t>
      </w:r>
      <w:r w:rsidDel="00000000" w:rsidR="00000000" w:rsidRPr="00000000">
        <w:rPr>
          <w:i w:val="1"/>
          <w:iCs w:val="1"/>
          <w:color w:val="1f1f1f"/>
          <w:rtl w:val="0"/>
        </w:rPr>
        <w:t xml:space="preserve">Provide a list (which can be preliminary) of the members responsible for the scientific program, including their affiliations.</w:t>
      </w:r>
    </w:p>
    <w:p w:rsidR="00000000" w:rsidDel="00000000" w:rsidP="00000000" w:rsidRDefault="00000000" w:rsidRPr="00000000" w14:paraId="0000000E">
      <w:pPr>
        <w:pStyle w:val="Heading2"/>
        <w:jc w:val="both"/>
        <w:rPr>
          <w:color w:val="0b5394"/>
        </w:rPr>
      </w:pPr>
      <w:r w:rsidDel="00000000" w:rsidR="00000000" w:rsidRPr="00000000">
        <w:rPr>
          <w:color w:val="0b5394"/>
          <w:rtl w:val="0"/>
        </w:rPr>
        <w:t xml:space="preserve">2. Scientific Objectives</w:t>
      </w:r>
    </w:p>
    <w:p w:rsidR="00000000" w:rsidDel="00000000" w:rsidP="00000000" w:rsidRDefault="00000000" w:rsidRPr="00000000" w14:paraId="0000000F">
      <w:pPr>
        <w:spacing w:after="240" w:line="275.9999942779541" w:lineRule="auto"/>
        <w:jc w:val="both"/>
        <w:rPr>
          <w:i w:val="1"/>
          <w:iCs w:val="1"/>
          <w:color w:val="1f1f1f"/>
        </w:rPr>
      </w:pPr>
      <w:r w:rsidDel="00000000" w:rsidR="00000000" w:rsidRPr="00000000">
        <w:rPr>
          <w:i w:val="1"/>
          <w:iCs w:val="1"/>
          <w:color w:val="1f1f1f"/>
          <w:rtl w:val="0"/>
        </w:rPr>
        <w:t xml:space="preserve">Describe the scientific rationale of the workshop and its theme.</w:t>
      </w:r>
    </w:p>
    <w:p w:rsidR="00000000" w:rsidDel="00000000" w:rsidP="00000000" w:rsidRDefault="00000000" w:rsidRPr="00000000" w14:paraId="00000010">
      <w:pPr>
        <w:pStyle w:val="Heading2"/>
        <w:jc w:val="both"/>
        <w:rPr>
          <w:color w:val="0b5394"/>
        </w:rPr>
      </w:pPr>
      <w:r w:rsidDel="00000000" w:rsidR="00000000" w:rsidRPr="00000000">
        <w:rPr>
          <w:color w:val="0b5394"/>
          <w:rtl w:val="0"/>
        </w:rPr>
        <w:t xml:space="preserve">3. Preliminary Program and Format</w:t>
      </w:r>
    </w:p>
    <w:p w:rsidR="00000000" w:rsidDel="00000000" w:rsidP="00000000" w:rsidRDefault="00000000" w:rsidRPr="00000000" w14:paraId="00000011">
      <w:pPr>
        <w:spacing w:after="240" w:line="275.9999942779541" w:lineRule="auto"/>
        <w:jc w:val="both"/>
        <w:rPr>
          <w:i w:val="1"/>
          <w:iCs w:val="1"/>
          <w:color w:val="1f1f1f"/>
        </w:rPr>
      </w:pPr>
      <w:r w:rsidDel="00000000" w:rsidR="00000000" w:rsidRPr="00000000">
        <w:rPr>
          <w:i w:val="1"/>
          <w:iCs w:val="1"/>
          <w:color w:val="1f1f1f"/>
          <w:rtl w:val="0"/>
        </w:rPr>
        <w:t xml:space="preserve">Outline the structure of the workshop (e.g., sessions, round tables). Specify the requested duration and provide a clear justification for it. Provide a list of potential speakers and the target audience.</w:t>
      </w:r>
    </w:p>
    <w:p w:rsidR="00000000" w:rsidDel="00000000" w:rsidP="00000000" w:rsidRDefault="00000000" w:rsidRPr="00000000" w14:paraId="00000012">
      <w:pPr>
        <w:pStyle w:val="Heading2"/>
        <w:jc w:val="both"/>
        <w:rPr>
          <w:color w:val="0b5394"/>
        </w:rPr>
      </w:pPr>
      <w:r w:rsidDel="00000000" w:rsidR="00000000" w:rsidRPr="00000000">
        <w:rPr>
          <w:color w:val="0b5394"/>
          <w:rtl w:val="0"/>
        </w:rPr>
        <w:t xml:space="preserve">4. Added Value, Networking and Relevance to PLAS@PAR</w:t>
      </w:r>
    </w:p>
    <w:p w:rsidR="00000000" w:rsidDel="00000000" w:rsidP="00000000" w:rsidRDefault="00000000" w:rsidRPr="00000000" w14:paraId="00000013">
      <w:pPr>
        <w:spacing w:after="240" w:line="275.9999942779541" w:lineRule="auto"/>
        <w:jc w:val="both"/>
        <w:rPr>
          <w:i w:val="1"/>
          <w:iCs w:val="1"/>
          <w:color w:val="1f1f1f"/>
        </w:rPr>
      </w:pPr>
      <w:r w:rsidDel="00000000" w:rsidR="00000000" w:rsidRPr="00000000">
        <w:rPr>
          <w:i w:val="1"/>
          <w:iCs w:val="1"/>
          <w:color w:val="1f1f1f"/>
          <w:rtl w:val="0"/>
        </w:rPr>
        <w:t xml:space="preserve">Explain how this workshop benefits the PLAS@PAR community and how the topic aligns with the scientific goals and research axes of the federation. Detail how the event will foster local collaborations, provide training opportunities for students, or increase the visibility of the federation's research.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spacing w:after="120" w:line="275.9999942779541" w:lineRule="auto"/>
    </w:pPr>
    <w:rPr>
      <w:b w:val="1"/>
      <w:bCs w:val="1"/>
      <w:color w:val="1f1f1f"/>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